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3EDA769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CD21BE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E46CD8">
        <w:rPr>
          <w:rFonts w:ascii="Arial" w:hAnsi="Arial" w:cs="Arial"/>
          <w:b/>
          <w:bCs/>
          <w:sz w:val="28"/>
          <w:szCs w:val="24"/>
        </w:rPr>
        <w:t>13222</w:t>
      </w:r>
    </w:p>
    <w:p w14:paraId="3327341F" w14:textId="6C127B18" w:rsidR="00992041" w:rsidRDefault="00CD21BE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Chicago, IL, USA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November 13-17</w:t>
      </w:r>
      <w:r w:rsidR="0047010D"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 w:rsidR="0047010D">
        <w:rPr>
          <w:b/>
          <w:noProof/>
          <w:sz w:val="24"/>
        </w:rPr>
        <w:t xml:space="preserve">          </w:t>
      </w:r>
      <w:r w:rsidR="00992041">
        <w:rPr>
          <w:b/>
          <w:noProof/>
          <w:sz w:val="24"/>
        </w:rPr>
        <w:tab/>
      </w:r>
      <w:r w:rsidR="00992041">
        <w:rPr>
          <w:rFonts w:cs="Arial"/>
          <w:b/>
          <w:bCs/>
          <w:color w:val="0000FF"/>
        </w:rPr>
        <w:t>(revision of S2-2</w:t>
      </w:r>
      <w:r>
        <w:rPr>
          <w:rFonts w:cs="Arial"/>
          <w:b/>
          <w:bCs/>
          <w:color w:val="0000FF"/>
        </w:rPr>
        <w:t>3xxxxx</w:t>
      </w:r>
      <w:r w:rsidR="00992041" w:rsidRPr="00E879AF">
        <w:rPr>
          <w:rFonts w:cs="Arial"/>
          <w:b/>
          <w:bCs/>
          <w:color w:val="0000FF"/>
        </w:rPr>
        <w:t>)</w:t>
      </w:r>
    </w:p>
    <w:p w14:paraId="0796AF00" w14:textId="315C6DC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4B6FCD" w:rsidRPr="004B6FCD">
        <w:t>UE Location Information for NB-IoT NTN</w:t>
      </w:r>
    </w:p>
    <w:p w14:paraId="3AC45A2F" w14:textId="473B6D6F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CD21BE" w:rsidRPr="00CD21BE">
        <w:t>LS on</w:t>
      </w:r>
      <w:r w:rsidR="00CD21BE" w:rsidRPr="00CD21BE">
        <w:rPr>
          <w:rFonts w:hint="eastAsia"/>
        </w:rPr>
        <w:t xml:space="preserve"> </w:t>
      </w:r>
      <w:r w:rsidR="004B6FCD" w:rsidRPr="004B6FCD">
        <w:t>UE Location Information for NB-IoT NTN</w:t>
      </w:r>
      <w:r w:rsidR="0033735E">
        <w:rPr>
          <w:color w:val="000000"/>
        </w:rPr>
        <w:t xml:space="preserve"> (</w:t>
      </w:r>
      <w:r w:rsidR="004B6FCD" w:rsidRPr="004B6FCD">
        <w:rPr>
          <w:color w:val="000000"/>
        </w:rPr>
        <w:t>S2-2311984</w:t>
      </w:r>
      <w:r w:rsidR="004B6FCD">
        <w:rPr>
          <w:color w:val="000000"/>
        </w:rPr>
        <w:t>/</w:t>
      </w:r>
      <w:r w:rsidR="004B6FCD" w:rsidRPr="004B6FCD">
        <w:rPr>
          <w:color w:val="000000"/>
        </w:rPr>
        <w:t>R2-2311326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63AFC7A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4B6FCD" w:rsidRPr="004B6FCD">
        <w:t>IoT_NTN_enh</w:t>
      </w:r>
      <w:proofErr w:type="spellEnd"/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03BD332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590DD75E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361DF2">
        <w:t xml:space="preserve">RAN2, </w:t>
      </w:r>
      <w:r w:rsidR="004B6FCD">
        <w:rPr>
          <w:lang w:eastAsia="zh-CN"/>
        </w:rPr>
        <w:t>SA3</w:t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604797" w14:textId="4292C001" w:rsidR="004B6FCD" w:rsidRDefault="00992041" w:rsidP="004B6F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B6FCD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their LS in </w:t>
      </w:r>
      <w:r w:rsidR="004B6FCD" w:rsidRPr="004B6FCD">
        <w:rPr>
          <w:rFonts w:ascii="Arial" w:hAnsi="Arial" w:cs="Arial"/>
        </w:rPr>
        <w:t>S2-2311984/R2-2311326</w:t>
      </w:r>
      <w:r w:rsidR="00CD21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4B6FCD" w:rsidRPr="004B6FCD">
        <w:rPr>
          <w:rFonts w:ascii="Arial" w:hAnsi="Arial" w:cs="Arial"/>
        </w:rPr>
        <w:t>UE Location Information for NB-IoT NTN</w:t>
      </w:r>
      <w:r w:rsidR="004B6FCD">
        <w:rPr>
          <w:rFonts w:ascii="Arial" w:hAnsi="Arial" w:cs="Arial"/>
        </w:rPr>
        <w:t xml:space="preserve"> and the question for </w:t>
      </w:r>
      <w:r w:rsidR="004B6FCD" w:rsidRPr="004B6FCD">
        <w:rPr>
          <w:rFonts w:ascii="Arial" w:hAnsi="Arial" w:cs="Arial"/>
        </w:rPr>
        <w:t>SA2 and CT1 if UE location reporting via NAS layer can be considered in Rel-18 to satisfy operator requirement.</w:t>
      </w:r>
    </w:p>
    <w:p w14:paraId="3BC325AC" w14:textId="77777777" w:rsidR="004B6FCD" w:rsidRDefault="004B6FCD" w:rsidP="004B6FCD">
      <w:pPr>
        <w:rPr>
          <w:rFonts w:ascii="Arial" w:hAnsi="Arial" w:cs="Arial"/>
        </w:rPr>
      </w:pPr>
    </w:p>
    <w:p w14:paraId="43D05821" w14:textId="0406DA14" w:rsidR="00E01EBD" w:rsidRPr="00361DF2" w:rsidRDefault="004B6FCD" w:rsidP="00361DF2">
      <w:pPr>
        <w:rPr>
          <w:rFonts w:ascii="Arial" w:eastAsia="SimSun" w:hAnsi="Arial" w:cs="Arial"/>
          <w:color w:val="000000"/>
          <w:lang w:eastAsia="zh-CN"/>
        </w:rPr>
      </w:pPr>
      <w:r w:rsidRPr="00447210">
        <w:rPr>
          <w:rFonts w:ascii="Arial" w:eastAsia="SimSun" w:hAnsi="Arial" w:cs="Arial"/>
          <w:lang w:eastAsia="ko-KR"/>
        </w:rPr>
        <w:t>SA2 consider</w:t>
      </w:r>
      <w:r>
        <w:rPr>
          <w:rFonts w:ascii="Arial" w:eastAsia="SimSun" w:hAnsi="Arial" w:cs="Arial"/>
          <w:lang w:eastAsia="ko-KR"/>
        </w:rPr>
        <w:t>s</w:t>
      </w:r>
      <w:r w:rsidRPr="00447210">
        <w:rPr>
          <w:rFonts w:ascii="Arial" w:eastAsia="SimSun" w:hAnsi="Arial" w:cs="Arial"/>
          <w:lang w:eastAsia="ko-KR"/>
        </w:rPr>
        <w:t xml:space="preserve"> th</w:t>
      </w:r>
      <w:r w:rsidR="00E01EBD">
        <w:rPr>
          <w:rFonts w:ascii="Arial" w:eastAsia="SimSun" w:hAnsi="Arial" w:cs="Arial"/>
          <w:lang w:eastAsia="ko-KR"/>
        </w:rPr>
        <w:t>e</w:t>
      </w:r>
      <w:r>
        <w:rPr>
          <w:rFonts w:ascii="Arial" w:eastAsia="SimSun" w:hAnsi="Arial" w:cs="Arial"/>
          <w:lang w:eastAsia="ko-KR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NB-IoT </w:t>
      </w:r>
      <w:r w:rsidRPr="00787C87">
        <w:rPr>
          <w:rFonts w:ascii="Arial" w:eastAsia="SimSun" w:hAnsi="Arial" w:cs="Arial"/>
          <w:color w:val="000000"/>
          <w:lang w:eastAsia="zh-CN"/>
        </w:rPr>
        <w:t xml:space="preserve">UE </w:t>
      </w:r>
      <w:r>
        <w:rPr>
          <w:rFonts w:ascii="Arial" w:eastAsia="SimSun" w:hAnsi="Arial" w:cs="Arial"/>
          <w:color w:val="000000"/>
          <w:lang w:eastAsia="zh-CN"/>
        </w:rPr>
        <w:t xml:space="preserve">in NTN </w:t>
      </w:r>
      <w:r w:rsidRPr="00787C87">
        <w:rPr>
          <w:rFonts w:ascii="Arial" w:eastAsia="SimSun" w:hAnsi="Arial" w:cs="Arial"/>
          <w:color w:val="000000"/>
          <w:lang w:eastAsia="zh-CN"/>
        </w:rPr>
        <w:t>provi</w:t>
      </w:r>
      <w:r>
        <w:rPr>
          <w:rFonts w:ascii="Arial" w:eastAsia="SimSun" w:hAnsi="Arial" w:cs="Arial"/>
          <w:color w:val="000000"/>
          <w:lang w:eastAsia="zh-CN"/>
        </w:rPr>
        <w:t>ding its</w:t>
      </w:r>
      <w:r w:rsidRPr="00787C87">
        <w:rPr>
          <w:rFonts w:ascii="Arial" w:eastAsia="SimSun" w:hAnsi="Arial" w:cs="Arial"/>
          <w:color w:val="000000"/>
          <w:lang w:eastAsia="zh-CN"/>
        </w:rPr>
        <w:t xml:space="preserve"> location to the MME via NAS</w:t>
      </w:r>
      <w:r>
        <w:rPr>
          <w:rFonts w:ascii="Arial" w:eastAsia="SimSun" w:hAnsi="Arial" w:cs="Arial"/>
          <w:color w:val="000000"/>
          <w:lang w:eastAsia="zh-CN"/>
        </w:rPr>
        <w:t xml:space="preserve"> is feasible in Rel-18 </w:t>
      </w:r>
      <w:r>
        <w:rPr>
          <w:rFonts w:ascii="Arial" w:eastAsia="SimSun" w:hAnsi="Arial" w:cs="Arial"/>
          <w:lang w:eastAsia="zh-CN"/>
        </w:rPr>
        <w:t>after the NAS security is established</w:t>
      </w:r>
      <w:r>
        <w:rPr>
          <w:rFonts w:ascii="Arial" w:eastAsia="SimSun" w:hAnsi="Arial" w:cs="Arial"/>
          <w:color w:val="000000"/>
          <w:lang w:eastAsia="zh-CN"/>
        </w:rPr>
        <w:t xml:space="preserve">. </w:t>
      </w:r>
      <w:r w:rsidR="00361DF2">
        <w:rPr>
          <w:rFonts w:ascii="Arial" w:eastAsia="SimSun" w:hAnsi="Arial" w:cs="Arial"/>
          <w:color w:val="000000"/>
          <w:lang w:eastAsia="zh-CN"/>
        </w:rPr>
        <w:t xml:space="preserve">Since </w:t>
      </w:r>
      <w:r>
        <w:rPr>
          <w:rFonts w:ascii="Arial" w:eastAsia="SimSun" w:hAnsi="Arial" w:cs="Arial"/>
          <w:color w:val="000000"/>
          <w:lang w:eastAsia="zh-CN"/>
        </w:rPr>
        <w:t xml:space="preserve">SA2 has </w:t>
      </w:r>
      <w:r w:rsidR="00E01EBD">
        <w:rPr>
          <w:rFonts w:ascii="Arial" w:eastAsia="SimSun" w:hAnsi="Arial" w:cs="Arial"/>
          <w:color w:val="000000"/>
          <w:lang w:eastAsia="zh-CN"/>
        </w:rPr>
        <w:t xml:space="preserve">already </w:t>
      </w:r>
      <w:r>
        <w:rPr>
          <w:rFonts w:ascii="Arial" w:eastAsia="SimSun" w:hAnsi="Arial" w:cs="Arial"/>
          <w:color w:val="000000"/>
          <w:lang w:eastAsia="zh-CN"/>
        </w:rPr>
        <w:t xml:space="preserve">completed </w:t>
      </w:r>
      <w:r w:rsidR="00E01EBD">
        <w:rPr>
          <w:rFonts w:ascii="Arial" w:eastAsia="SimSun" w:hAnsi="Arial" w:cs="Arial"/>
          <w:color w:val="000000"/>
          <w:lang w:eastAsia="zh-CN"/>
        </w:rPr>
        <w:t>the Stage-2 work for Rel-18 and shifted the focus to Stage-2 work for Rel-19</w:t>
      </w:r>
      <w:r w:rsidR="00361DF2">
        <w:rPr>
          <w:rFonts w:ascii="Arial" w:eastAsia="SimSun" w:hAnsi="Arial" w:cs="Arial"/>
          <w:color w:val="000000"/>
          <w:lang w:eastAsia="zh-CN"/>
        </w:rPr>
        <w:t xml:space="preserve">, SA2 thinks CT1 could complete such work in Rel-18. If CT1 agrees to complete the study and normative work for providing </w:t>
      </w:r>
      <w:r w:rsidR="00361DF2" w:rsidRPr="004B6FCD">
        <w:rPr>
          <w:rFonts w:ascii="Arial" w:hAnsi="Arial" w:cs="Arial"/>
        </w:rPr>
        <w:t>UE Location Information for NB-IoT NTN</w:t>
      </w:r>
      <w:r w:rsidR="00361DF2">
        <w:rPr>
          <w:rFonts w:ascii="Arial" w:hAnsi="Arial" w:cs="Arial"/>
        </w:rPr>
        <w:t xml:space="preserve">, SA2 will align with CT1 results and add corresponding </w:t>
      </w:r>
      <w:r w:rsidR="00361DF2" w:rsidRPr="00AD1FD5">
        <w:rPr>
          <w:rFonts w:ascii="Arial" w:hAnsi="Arial" w:cs="Arial"/>
          <w:color w:val="000000" w:themeColor="text1"/>
          <w:lang w:val="en-US"/>
        </w:rPr>
        <w:t>stage</w:t>
      </w:r>
      <w:r w:rsidR="00361DF2">
        <w:rPr>
          <w:rFonts w:ascii="Arial" w:hAnsi="Arial" w:cs="Arial"/>
          <w:color w:val="000000" w:themeColor="text1"/>
          <w:lang w:val="en-US"/>
        </w:rPr>
        <w:t>-</w:t>
      </w:r>
      <w:r w:rsidR="00361DF2" w:rsidRPr="00AD1FD5">
        <w:rPr>
          <w:rFonts w:ascii="Arial" w:hAnsi="Arial" w:cs="Arial"/>
          <w:color w:val="000000" w:themeColor="text1"/>
          <w:lang w:val="en-US"/>
        </w:rPr>
        <w:t>2 requirements for Rel-1</w:t>
      </w:r>
      <w:r w:rsidR="00361DF2">
        <w:rPr>
          <w:rFonts w:ascii="Arial" w:hAnsi="Arial" w:cs="Arial"/>
          <w:color w:val="000000" w:themeColor="text1"/>
          <w:lang w:val="en-US"/>
        </w:rPr>
        <w:t>8 SA2 specifications once CT1 work is completed. SA2 also asks CT1 to keep SA3 in the loop</w:t>
      </w:r>
      <w:r w:rsidR="00361DF2">
        <w:rPr>
          <w:rFonts w:ascii="Arial" w:eastAsia="SimSun" w:hAnsi="Arial" w:cs="Arial"/>
          <w:color w:val="000000"/>
          <w:lang w:eastAsia="zh-CN"/>
        </w:rPr>
        <w:t xml:space="preserve"> for </w:t>
      </w:r>
      <w:r w:rsidR="00E01EBD" w:rsidRPr="003D3BCF">
        <w:rPr>
          <w:rFonts w:ascii="Arial" w:hAnsi="Arial" w:cs="Arial"/>
          <w:lang w:val="en-US" w:eastAsia="zh-CN"/>
        </w:rPr>
        <w:t xml:space="preserve">user consent </w:t>
      </w:r>
      <w:r w:rsidR="00361DF2">
        <w:rPr>
          <w:rFonts w:ascii="Arial" w:hAnsi="Arial" w:cs="Arial"/>
          <w:lang w:val="en-US" w:eastAsia="zh-CN"/>
        </w:rPr>
        <w:t xml:space="preserve">aspect when </w:t>
      </w:r>
      <w:r w:rsidR="00E01EBD">
        <w:rPr>
          <w:rFonts w:ascii="Arial" w:hAnsi="Arial" w:cs="Arial"/>
          <w:lang w:val="en-US" w:eastAsia="zh-CN"/>
        </w:rPr>
        <w:t xml:space="preserve">obtaining UE location information </w:t>
      </w:r>
      <w:r w:rsidR="00E01EBD" w:rsidRPr="00470E55">
        <w:rPr>
          <w:rFonts w:ascii="Arial" w:hAnsi="Arial" w:cs="Arial"/>
          <w:lang w:val="en-US" w:eastAsia="zh-CN"/>
        </w:rPr>
        <w:t xml:space="preserve">depending on </w:t>
      </w:r>
      <w:r w:rsidR="00E01EBD">
        <w:rPr>
          <w:rFonts w:ascii="Arial" w:hAnsi="Arial" w:cs="Arial"/>
          <w:lang w:val="en-US" w:eastAsia="zh-CN"/>
        </w:rPr>
        <w:t xml:space="preserve">regional </w:t>
      </w:r>
      <w:r w:rsidR="00E01EBD" w:rsidRPr="00470E55">
        <w:rPr>
          <w:rFonts w:ascii="Arial" w:hAnsi="Arial" w:cs="Arial"/>
          <w:lang w:val="en-US" w:eastAsia="zh-CN"/>
        </w:rPr>
        <w:t>regulation and policy</w:t>
      </w:r>
      <w:r w:rsidR="00E01EBD" w:rsidRPr="003D3BCF">
        <w:rPr>
          <w:rFonts w:ascii="Arial" w:hAnsi="Arial" w:cs="Arial"/>
          <w:lang w:val="en-US" w:eastAsia="zh-CN"/>
        </w:rPr>
        <w:t>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1902C1C" w14:textId="7F942DAB" w:rsidR="00463675" w:rsidRPr="00802736" w:rsidRDefault="00463675" w:rsidP="00802736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61DF2">
        <w:rPr>
          <w:rFonts w:ascii="Arial" w:hAnsi="Arial" w:cs="Arial"/>
        </w:rPr>
        <w:t xml:space="preserve">SA2 asks CT1 whether it’s feasible for CT1 to complete the </w:t>
      </w:r>
      <w:r w:rsidR="00361DF2">
        <w:rPr>
          <w:rFonts w:ascii="Arial" w:eastAsia="SimSun" w:hAnsi="Arial" w:cs="Arial"/>
          <w:color w:val="000000"/>
          <w:lang w:eastAsia="zh-CN"/>
        </w:rPr>
        <w:t xml:space="preserve">study and normative work for providing </w:t>
      </w:r>
      <w:r w:rsidR="00361DF2" w:rsidRPr="004B6FCD">
        <w:rPr>
          <w:rFonts w:ascii="Arial" w:hAnsi="Arial" w:cs="Arial"/>
        </w:rPr>
        <w:t>UE Location Information for NB-IoT NTN</w:t>
      </w:r>
      <w:r w:rsidR="00361DF2">
        <w:rPr>
          <w:rFonts w:ascii="Arial" w:hAnsi="Arial" w:cs="Arial"/>
        </w:rPr>
        <w:t xml:space="preserve"> in the remaining timeframe of Rel-18</w:t>
      </w:r>
      <w:r w:rsidR="00802736">
        <w:rPr>
          <w:rFonts w:ascii="Arial" w:hAnsi="Arial" w:cs="Arial"/>
        </w:rPr>
        <w:t xml:space="preserve"> </w:t>
      </w:r>
      <w:r w:rsidR="00802736" w:rsidRPr="00802736">
        <w:rPr>
          <w:rFonts w:ascii="Arial" w:hAnsi="Arial" w:cs="Arial"/>
        </w:rPr>
        <w:t>and if so then to proceed with the work</w:t>
      </w:r>
      <w:r w:rsidR="00CD21BE" w:rsidRPr="00CD21BE">
        <w:rPr>
          <w:rFonts w:ascii="Arial" w:hAnsi="Arial" w:cs="Arial"/>
          <w:bCs/>
          <w:lang w:val="en-US"/>
        </w:rPr>
        <w:t>.</w:t>
      </w: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C0A046C" w14:textId="77777777" w:rsidR="003D7699" w:rsidRPr="000F4E43" w:rsidRDefault="003D7699">
      <w:pPr>
        <w:spacing w:after="120"/>
        <w:rPr>
          <w:rFonts w:ascii="Arial" w:hAnsi="Arial" w:cs="Arial"/>
          <w:b/>
        </w:rPr>
      </w:pPr>
    </w:p>
    <w:p w14:paraId="10953647" w14:textId="422B0C98" w:rsidR="00463675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3D7699">
        <w:rPr>
          <w:rFonts w:ascii="Arial" w:hAnsi="Arial" w:cs="Arial"/>
          <w:bCs/>
        </w:rPr>
        <w:t>-Ad Hoc-e</w:t>
      </w:r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="003D7699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-</w:t>
      </w:r>
      <w:r w:rsidR="003D7699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, </w:t>
      </w:r>
      <w:proofErr w:type="gramStart"/>
      <w:r>
        <w:rPr>
          <w:rFonts w:ascii="Arial" w:hAnsi="Arial" w:cs="Arial"/>
          <w:bCs/>
        </w:rPr>
        <w:t>202</w:t>
      </w:r>
      <w:r w:rsidR="003D7699"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</w:r>
      <w:r w:rsidR="003D7699">
        <w:rPr>
          <w:rFonts w:ascii="Arial" w:hAnsi="Arial" w:cs="Arial"/>
          <w:bCs/>
        </w:rPr>
        <w:t>e-meeting</w:t>
      </w:r>
    </w:p>
    <w:p w14:paraId="11A78D86" w14:textId="1EA33511" w:rsidR="003D7699" w:rsidRDefault="003D7699" w:rsidP="003D7699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</w:t>
      </w:r>
      <w:r>
        <w:rPr>
          <w:rFonts w:ascii="Arial" w:hAnsi="Arial" w:cs="Arial"/>
          <w:bCs/>
        </w:rPr>
        <w:tab/>
        <w:t xml:space="preserve">February 26 – March 1, </w:t>
      </w:r>
      <w:proofErr w:type="gramStart"/>
      <w:r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  <w:t>Athens, Greece</w:t>
      </w:r>
    </w:p>
    <w:p w14:paraId="72CDE041" w14:textId="77777777" w:rsidR="003D7699" w:rsidRPr="003D2D57" w:rsidRDefault="003D7699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3D7699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F4BC" w14:textId="77777777" w:rsidR="005D0BA6" w:rsidRDefault="005D0BA6">
      <w:r>
        <w:separator/>
      </w:r>
    </w:p>
  </w:endnote>
  <w:endnote w:type="continuationSeparator" w:id="0">
    <w:p w14:paraId="7AE9F9C1" w14:textId="77777777" w:rsidR="005D0BA6" w:rsidRDefault="005D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B8415" w14:textId="77777777" w:rsidR="005D0BA6" w:rsidRDefault="005D0BA6">
      <w:r>
        <w:separator/>
      </w:r>
    </w:p>
  </w:footnote>
  <w:footnote w:type="continuationSeparator" w:id="0">
    <w:p w14:paraId="536D0E3F" w14:textId="77777777" w:rsidR="005D0BA6" w:rsidRDefault="005D0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7"/>
  </w:num>
  <w:num w:numId="16" w16cid:durableId="1877544132">
    <w:abstractNumId w:val="16"/>
  </w:num>
  <w:num w:numId="17" w16cid:durableId="717629065">
    <w:abstractNumId w:val="10"/>
  </w:num>
  <w:num w:numId="18" w16cid:durableId="12547054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2758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61DF2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D7699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A31B6"/>
    <w:rsid w:val="004B1D9E"/>
    <w:rsid w:val="004B6FCD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D0BA6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3110F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02736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83DCE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D21BE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1EBD"/>
    <w:rsid w:val="00E07279"/>
    <w:rsid w:val="00E14535"/>
    <w:rsid w:val="00E24364"/>
    <w:rsid w:val="00E40337"/>
    <w:rsid w:val="00E4038D"/>
    <w:rsid w:val="00E46CD8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0496"/>
    <w:rsid w:val="00F248C0"/>
    <w:rsid w:val="00F25264"/>
    <w:rsid w:val="00F37397"/>
    <w:rsid w:val="00F448F4"/>
    <w:rsid w:val="00F508E2"/>
    <w:rsid w:val="00F62570"/>
    <w:rsid w:val="00F71E4B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rev3</cp:lastModifiedBy>
  <cp:revision>5</cp:revision>
  <cp:lastPrinted>2002-04-23T08:10:00Z</cp:lastPrinted>
  <dcterms:created xsi:type="dcterms:W3CDTF">2023-11-03T18:14:00Z</dcterms:created>
  <dcterms:modified xsi:type="dcterms:W3CDTF">2023-11-03T22:25:00Z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